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9" w:rsidRPr="00A107F9" w:rsidRDefault="00A107F9" w:rsidP="00A107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7F9">
        <w:rPr>
          <w:rFonts w:ascii="Times New Roman" w:hAnsi="Times New Roman" w:cs="Times New Roman"/>
          <w:b/>
          <w:sz w:val="28"/>
          <w:szCs w:val="28"/>
        </w:rPr>
        <w:t>Анкета для родителей «Воспитание здорового ребенка в</w:t>
      </w:r>
      <w:r w:rsidRPr="00A107F9">
        <w:rPr>
          <w:rFonts w:ascii="Times New Roman" w:hAnsi="Times New Roman" w:cs="Times New Roman"/>
          <w:b/>
          <w:sz w:val="36"/>
          <w:szCs w:val="36"/>
        </w:rPr>
        <w:t xml:space="preserve"> семье».</w:t>
      </w:r>
    </w:p>
    <w:p w:rsidR="00A107F9" w:rsidRPr="00A107F9" w:rsidRDefault="00A107F9" w:rsidP="00A10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7F9">
        <w:rPr>
          <w:rFonts w:ascii="Times New Roman" w:hAnsi="Times New Roman" w:cs="Times New Roman"/>
          <w:sz w:val="28"/>
          <w:szCs w:val="28"/>
        </w:rPr>
        <w:t>Цель: Выявление знаний родителей по вопросам воспитания здорового ребенка в семье.</w:t>
      </w:r>
    </w:p>
    <w:p w:rsidR="00A107F9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t>Ф.И.О., количество детей в семье:</w:t>
      </w:r>
      <w:r>
        <w:rPr>
          <w:color w:val="000000"/>
        </w:rPr>
        <w:t xml:space="preserve"> ________________________________________________</w:t>
      </w: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t>1. Достаточно ли места в квартире для движения ребенка, его оптимальной двигательной активности? __________________________________________________________________</w:t>
      </w: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br/>
        <w:t xml:space="preserve">2.Есть ли в доме спортивный снаряды? </w:t>
      </w:r>
      <w:proofErr w:type="gramStart"/>
      <w:r w:rsidRPr="00AF3078">
        <w:rPr>
          <w:color w:val="000000"/>
        </w:rPr>
        <w:t>Атрибуты</w:t>
      </w:r>
      <w:proofErr w:type="gramEnd"/>
      <w:r w:rsidRPr="00AF3078">
        <w:rPr>
          <w:color w:val="000000"/>
        </w:rPr>
        <w:t xml:space="preserve"> развивающие ребенка физически</w:t>
      </w:r>
      <w:r>
        <w:rPr>
          <w:color w:val="000000"/>
        </w:rPr>
        <w:t>.</w:t>
      </w:r>
      <w:r w:rsidRPr="00AF3078">
        <w:rPr>
          <w:color w:val="000000"/>
        </w:rPr>
        <w:t xml:space="preserve"> Какие? _____________________________________________________________________________</w:t>
      </w: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br/>
        <w:t>3.Посещает ли Ваш ребенок спортивную секцию? Какую? ____________________________</w:t>
      </w:r>
      <w:r>
        <w:rPr>
          <w:color w:val="000000"/>
        </w:rPr>
        <w:t>_________________________________________________</w:t>
      </w: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t>4. Применяются ли в вашей семье методы оздоровления детей? Какие?   _____________________________________________________________________________</w:t>
      </w:r>
    </w:p>
    <w:p w:rsidR="00A107F9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t>5. Установлен ли для Вашего ребенка режим дня? (Да, нет.)  __________________________</w:t>
      </w:r>
      <w:r>
        <w:rPr>
          <w:color w:val="000000"/>
        </w:rPr>
        <w:t>___________________________________________________</w:t>
      </w:r>
      <w:r w:rsidRPr="00AF3078">
        <w:rPr>
          <w:color w:val="000000"/>
        </w:rPr>
        <w:br/>
        <w:t>6. Соблюдает ли ребенок этот режим? (Да, нет.) _____________________________________</w:t>
      </w:r>
      <w:r>
        <w:rPr>
          <w:color w:val="000000"/>
        </w:rPr>
        <w:t>________________________________________</w:t>
      </w:r>
      <w:r w:rsidRPr="00AF3078">
        <w:rPr>
          <w:color w:val="000000"/>
        </w:rPr>
        <w:br/>
        <w:t>7. Делаете ли Вы дома утреннюю гимнастику: _______________________________________</w:t>
      </w:r>
      <w:r>
        <w:rPr>
          <w:color w:val="000000"/>
        </w:rPr>
        <w:t>______________________________________</w:t>
      </w:r>
      <w:r w:rsidRPr="00AF3078">
        <w:rPr>
          <w:color w:val="000000"/>
        </w:rPr>
        <w:br/>
        <w:t xml:space="preserve">                       регулярн</w:t>
      </w:r>
      <w:proofErr w:type="gramStart"/>
      <w:r w:rsidRPr="00AF3078">
        <w:rPr>
          <w:color w:val="000000"/>
        </w:rPr>
        <w:t>о(</w:t>
      </w:r>
      <w:proofErr w:type="gramEnd"/>
      <w:r w:rsidRPr="00AF3078">
        <w:rPr>
          <w:color w:val="000000"/>
        </w:rPr>
        <w:t>нерегулярно)______________________________________________</w:t>
      </w:r>
    </w:p>
    <w:p w:rsidR="00A107F9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br/>
        <w:t>8.Соблюдает ли Ваш ребенок дома правила личной гигиены (моет руки</w:t>
      </w:r>
      <w:r w:rsidRPr="00AF3078">
        <w:rPr>
          <w:color w:val="000000"/>
        </w:rPr>
        <w:br/>
        <w:t>перед едой, после туалета, умывается, чистит зубы, моет ноги и т.д.)?</w:t>
      </w:r>
      <w:r w:rsidRPr="00AF3078">
        <w:rPr>
          <w:color w:val="000000"/>
        </w:rPr>
        <w:br/>
        <w:t xml:space="preserve">                       __________________________________________________________________</w:t>
      </w:r>
    </w:p>
    <w:p w:rsidR="00A107F9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AF3078">
        <w:rPr>
          <w:color w:val="000000"/>
        </w:rPr>
        <w:br/>
        <w:t>9. Гуляете ли Вы с ребенком после детского сада? (Да, нет, иногда.) ___________________</w:t>
      </w:r>
    </w:p>
    <w:p w:rsidR="00A107F9" w:rsidRPr="00AF3078" w:rsidRDefault="00A107F9" w:rsidP="00A107F9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AF3078">
        <w:rPr>
          <w:rFonts w:ascii="Times New Roman" w:hAnsi="Times New Roman" w:cs="Times New Roman"/>
          <w:sz w:val="24"/>
          <w:szCs w:val="24"/>
        </w:rPr>
        <w:t xml:space="preserve"> Чем занят Ваш ребенок вечером и в выходные дни? (Нужное подчеркнуть)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sz w:val="24"/>
          <w:szCs w:val="24"/>
        </w:rPr>
        <w:t xml:space="preserve">а) подвижные игры 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color w:val="000000"/>
          <w:sz w:val="24"/>
          <w:szCs w:val="24"/>
        </w:rPr>
        <w:t>б) спортивные игры;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sz w:val="24"/>
          <w:szCs w:val="24"/>
        </w:rPr>
        <w:t>в) настольные игры;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078">
        <w:rPr>
          <w:rFonts w:ascii="Times New Roman" w:hAnsi="Times New Roman" w:cs="Times New Roman"/>
          <w:sz w:val="24"/>
          <w:szCs w:val="24"/>
        </w:rPr>
        <w:t xml:space="preserve">г) </w:t>
      </w:r>
      <w:r w:rsidRPr="00AF3078">
        <w:rPr>
          <w:rFonts w:ascii="Times New Roman" w:hAnsi="Times New Roman" w:cs="Times New Roman"/>
          <w:color w:val="000000"/>
          <w:sz w:val="24"/>
          <w:szCs w:val="24"/>
        </w:rPr>
        <w:t>музыкально-ритмическая деятельность;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307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F3078">
        <w:rPr>
          <w:rFonts w:ascii="Times New Roman" w:hAnsi="Times New Roman" w:cs="Times New Roman"/>
          <w:color w:val="000000"/>
          <w:sz w:val="24"/>
          <w:szCs w:val="24"/>
        </w:rPr>
        <w:t>) конструирование;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078">
        <w:rPr>
          <w:rFonts w:ascii="Times New Roman" w:hAnsi="Times New Roman" w:cs="Times New Roman"/>
          <w:color w:val="000000"/>
          <w:sz w:val="24"/>
          <w:szCs w:val="24"/>
        </w:rPr>
        <w:t>е) чтение книг;</w:t>
      </w:r>
    </w:p>
    <w:p w:rsidR="00A107F9" w:rsidRPr="00AF3078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AF307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F3078">
        <w:rPr>
          <w:rFonts w:ascii="Times New Roman" w:hAnsi="Times New Roman" w:cs="Times New Roman"/>
          <w:sz w:val="24"/>
          <w:szCs w:val="24"/>
        </w:rPr>
        <w:t xml:space="preserve"> телевизор ;</w:t>
      </w:r>
    </w:p>
    <w:p w:rsidR="00A107F9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0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3078">
        <w:rPr>
          <w:rFonts w:ascii="Times New Roman" w:hAnsi="Times New Roman" w:cs="Times New Roman"/>
          <w:sz w:val="24"/>
          <w:szCs w:val="24"/>
        </w:rPr>
        <w:t>) компьютер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F9" w:rsidRDefault="00A107F9" w:rsidP="00A107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7F9" w:rsidRPr="00C14D1F" w:rsidRDefault="00A107F9" w:rsidP="00A107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A107F9" w:rsidRDefault="00A107F9" w:rsidP="00830674">
      <w:pPr>
        <w:jc w:val="center"/>
        <w:rPr>
          <w:sz w:val="36"/>
          <w:szCs w:val="36"/>
        </w:rPr>
      </w:pPr>
    </w:p>
    <w:p w:rsidR="00C14D1F" w:rsidRPr="00C14D1F" w:rsidRDefault="00C14D1F" w:rsidP="00200795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br w:type="page"/>
      </w:r>
      <w:r w:rsidRPr="00C14D1F">
        <w:rPr>
          <w:rFonts w:ascii="Times New Roman" w:hAnsi="Times New Roman" w:cs="Times New Roman"/>
          <w:sz w:val="28"/>
          <w:szCs w:val="28"/>
        </w:rPr>
        <w:lastRenderedPageBreak/>
        <w:t xml:space="preserve">В начале марта среди родителей воспитанников детского сада было проведено анкетирование на тему «Воспитание здорового ребенка в семье». Целью данного мероприятия было, выявление знаний родителей по вопросам воспитания и использование этих знаний на практике. Анкета состояла из десяти вопросов, с предложенными вариантами ответов на некоторые из них. Родителям предлагалось выбрать вариант ответа или написать свой ответ на данный вопрос.  Для обработки было предоставлено 198 анкет (это 100% опрошенных). 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Результаты подсчитаны и предложены в виде графика ниже.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 вопрос: Достаточно ли места в квартире для движения ребенка, его оптимальной двигательной активности?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189 человек ответили -  да, это – 95,5%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9 человек ответили – нет, это – 4,5%.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 xml:space="preserve">2 вопрос: Есть ли в доме спортивные снаряды? </w:t>
      </w:r>
      <w:proofErr w:type="gramStart"/>
      <w:r w:rsidRPr="00C14D1F"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 w:rsidRPr="00C14D1F">
        <w:rPr>
          <w:rFonts w:ascii="Times New Roman" w:hAnsi="Times New Roman" w:cs="Times New Roman"/>
          <w:sz w:val="28"/>
          <w:szCs w:val="28"/>
        </w:rPr>
        <w:t xml:space="preserve"> развивающие ребенка физически? Какие?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140 человек ответили - да, есть, это – 70,7%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58 человек ответили – нет, это – 29,3%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Большинство людей отметили такие снаряды и атрибуты как, шведская или гимнастическая стенка,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1F">
        <w:rPr>
          <w:rFonts w:ascii="Times New Roman" w:hAnsi="Times New Roman" w:cs="Times New Roman"/>
          <w:sz w:val="28"/>
          <w:szCs w:val="28"/>
        </w:rPr>
        <w:t>Спортивный комплекс, турник, вело тренажеры, а так же – разборные гири, гантели, эспандер, батут, мячи, обручи, скакалки, велосипеды, коньки, самокаты и т.д.</w:t>
      </w:r>
      <w:proofErr w:type="gramEnd"/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3 вопрос: Посещает ли Ваш ребенок спортивную секцию? Какую?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60 человек ответили – да, это – 30,3%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138 человек ответили – нет, это – 69,7%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 xml:space="preserve">Среди спортивных секций на первом месте </w:t>
      </w:r>
      <w:proofErr w:type="spellStart"/>
      <w:r w:rsidRPr="00C14D1F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C14D1F">
        <w:rPr>
          <w:rFonts w:ascii="Times New Roman" w:hAnsi="Times New Roman" w:cs="Times New Roman"/>
          <w:sz w:val="28"/>
          <w:szCs w:val="28"/>
        </w:rPr>
        <w:t xml:space="preserve"> и аэробика, второе – карате, бассейн, гимнастика, и единичные представители занимаются футболом – 2 человека (1%), хоккеем – 1 человек (0,5%), рукопашным боем, боксом, легкой атлетикой, детским фитнесом и верховой ездой по 1 человеку. 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4 вопрос: Применяются ли в вашей семье методы оздоровления детей? Какие?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152 человека ответили – да, применяются, это – 76,8%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46 человек ответили – нет, это – 23,2%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 xml:space="preserve"> Родители выделили такие методы оздоровления как: закаливание и прогулка (на свежем воздухе, походы в лес, на реку) – 120 человек (60,6%);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Зарядка и витамины – 51 человек (25,7%);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Чаи (</w:t>
      </w:r>
      <w:proofErr w:type="gramStart"/>
      <w:r w:rsidRPr="00C14D1F">
        <w:rPr>
          <w:rFonts w:ascii="Times New Roman" w:hAnsi="Times New Roman" w:cs="Times New Roman"/>
          <w:sz w:val="28"/>
          <w:szCs w:val="28"/>
        </w:rPr>
        <w:t>ромашковый</w:t>
      </w:r>
      <w:proofErr w:type="gramEnd"/>
      <w:r w:rsidRPr="00C14D1F">
        <w:rPr>
          <w:rFonts w:ascii="Times New Roman" w:hAnsi="Times New Roman" w:cs="Times New Roman"/>
          <w:sz w:val="28"/>
          <w:szCs w:val="28"/>
        </w:rPr>
        <w:t>, с лимоном, с шиповником) – 4 человека (2%);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Бассейн, контрастный душ, обливание прохладной водой – 48 человек (24,2%);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Массаж – 7 человек (3,5%);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Баня – 8 человек (4%);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lastRenderedPageBreak/>
        <w:t>Отдых на море – 2 человека (1%);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Катание на лыжах, коньках, велосипеде, ролики – 89 человек (44,9%);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Дача, 2 человека (1%);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D1F">
        <w:rPr>
          <w:rFonts w:ascii="Times New Roman" w:hAnsi="Times New Roman" w:cs="Times New Roman"/>
          <w:sz w:val="28"/>
          <w:szCs w:val="28"/>
        </w:rPr>
        <w:t>Иммуностимуляторы</w:t>
      </w:r>
      <w:proofErr w:type="spellEnd"/>
      <w:r w:rsidRPr="00C14D1F">
        <w:rPr>
          <w:rFonts w:ascii="Times New Roman" w:hAnsi="Times New Roman" w:cs="Times New Roman"/>
          <w:sz w:val="28"/>
          <w:szCs w:val="28"/>
        </w:rPr>
        <w:t xml:space="preserve"> и народные методы 1 человек (0,5%).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5 и 6 вопрос: Установлен ли для Вашего ребенка режим дня? Соблюдает ли ребенок этот режим?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182 человека ответили – да, это 91,9%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12 человек ответили – нет, это 6%,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23 ребенка соблюдают режим дня частично – это 11,6%,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7 человек, режим дня установлен, но дети его не соблюдают, это – 3,5%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7 вопрос: Делаете ли Вы дома утреннюю гимнастику?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51 человек ответил – да, это 25,7%,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37 человек ответили – иногда, это 18,6%,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110 человек ответили – нет, это 55,5%.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8 вопрос: Соблюдает ли Ваш ребенок правила личной гигиены (моет руки перед едой, после туалета, умывается, чистит зубы, моет ноги и т.п.), все 198 человек ответили – да, это 100%.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9 вопрос: Гуляете ли Вы с ребенком после детского сада?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87 человек ответили – да, это 43,9%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109 человек ответили иногда, это 55,1%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2 человека ответили – нет, это 1%.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10 вопрос: Чем занят Ваш ребенок вечером и в выходные дни?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 xml:space="preserve"> 102 человека ответили, что ребенок занят подвижными и настольными играми, конструированием и чтением книг, это 51,5%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>70 человека написали, спортивные игры, телевидение и компьютер, это – 35,3%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D1F">
        <w:rPr>
          <w:rFonts w:ascii="Times New Roman" w:hAnsi="Times New Roman" w:cs="Times New Roman"/>
          <w:sz w:val="28"/>
          <w:szCs w:val="28"/>
        </w:rPr>
        <w:t xml:space="preserve">26 человек отметили музыкально – </w:t>
      </w:r>
      <w:proofErr w:type="gramStart"/>
      <w:r w:rsidRPr="00C14D1F">
        <w:rPr>
          <w:rFonts w:ascii="Times New Roman" w:hAnsi="Times New Roman" w:cs="Times New Roman"/>
          <w:sz w:val="28"/>
          <w:szCs w:val="28"/>
        </w:rPr>
        <w:t>ритмическую деятельность</w:t>
      </w:r>
      <w:proofErr w:type="gramEnd"/>
      <w:r w:rsidRPr="00C14D1F">
        <w:rPr>
          <w:rFonts w:ascii="Times New Roman" w:hAnsi="Times New Roman" w:cs="Times New Roman"/>
          <w:sz w:val="28"/>
          <w:szCs w:val="28"/>
        </w:rPr>
        <w:t>, это – 13,2%.</w:t>
      </w: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Pr="00C14D1F" w:rsidRDefault="00C14D1F" w:rsidP="00C14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D1F" w:rsidRDefault="00C14D1F" w:rsidP="00C14D1F">
      <w:pPr>
        <w:pStyle w:val="a4"/>
        <w:jc w:val="both"/>
      </w:pPr>
    </w:p>
    <w:p w:rsidR="00C14D1F" w:rsidRPr="00C14D1F" w:rsidRDefault="00C14D1F">
      <w:pPr>
        <w:rPr>
          <w:rFonts w:ascii="Times New Roman" w:hAnsi="Times New Roman" w:cs="Times New Roman"/>
          <w:sz w:val="28"/>
          <w:szCs w:val="28"/>
        </w:rPr>
      </w:pPr>
    </w:p>
    <w:p w:rsidR="00C14D1F" w:rsidRDefault="00C14D1F" w:rsidP="00830674">
      <w:pPr>
        <w:jc w:val="center"/>
        <w:rPr>
          <w:sz w:val="36"/>
          <w:szCs w:val="36"/>
        </w:rPr>
        <w:sectPr w:rsidR="00C14D1F" w:rsidSect="00A107F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12C2E" w:rsidRPr="00C14D1F" w:rsidRDefault="00FC48B0" w:rsidP="0083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ge">
              <wp:posOffset>2371725</wp:posOffset>
            </wp:positionV>
            <wp:extent cx="8496300" cy="4562475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30674" w:rsidRPr="00C14D1F">
        <w:rPr>
          <w:rFonts w:ascii="Times New Roman" w:hAnsi="Times New Roman" w:cs="Times New Roman"/>
          <w:b/>
          <w:sz w:val="28"/>
          <w:szCs w:val="28"/>
        </w:rPr>
        <w:t>График результатов анкетирования родителей по теме: «Воспитание здорового ребенка в семье».</w:t>
      </w:r>
    </w:p>
    <w:p w:rsidR="00830674" w:rsidRDefault="00830674" w:rsidP="00830674">
      <w:pPr>
        <w:jc w:val="center"/>
      </w:pPr>
      <w:bookmarkStart w:id="0" w:name="_GoBack"/>
      <w:bookmarkEnd w:id="0"/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</w:pPr>
    </w:p>
    <w:p w:rsidR="00C14D1F" w:rsidRDefault="00C14D1F" w:rsidP="00830674">
      <w:pPr>
        <w:jc w:val="center"/>
        <w:sectPr w:rsidR="00C14D1F" w:rsidSect="008306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4D1F" w:rsidRDefault="00C14D1F" w:rsidP="00C14D1F">
      <w:pPr>
        <w:jc w:val="center"/>
      </w:pPr>
    </w:p>
    <w:sectPr w:rsidR="00C14D1F" w:rsidSect="00C14D1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74"/>
    <w:rsid w:val="00200795"/>
    <w:rsid w:val="00212C2E"/>
    <w:rsid w:val="002E139E"/>
    <w:rsid w:val="00690681"/>
    <w:rsid w:val="00830674"/>
    <w:rsid w:val="00A107F9"/>
    <w:rsid w:val="00B565D3"/>
    <w:rsid w:val="00C14D1F"/>
    <w:rsid w:val="00D9269F"/>
    <w:rsid w:val="00F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0.9550000000000004</c:v>
                </c:pt>
                <c:pt idx="1">
                  <c:v>0.70700000000000041</c:v>
                </c:pt>
                <c:pt idx="2">
                  <c:v>0.30300000000000027</c:v>
                </c:pt>
                <c:pt idx="3">
                  <c:v>0.76800000000000046</c:v>
                </c:pt>
                <c:pt idx="4">
                  <c:v>0.91900000000000004</c:v>
                </c:pt>
                <c:pt idx="5">
                  <c:v>0.78800000000000003</c:v>
                </c:pt>
                <c:pt idx="6">
                  <c:v>0.25700000000000001</c:v>
                </c:pt>
                <c:pt idx="7" formatCode="0%">
                  <c:v>1</c:v>
                </c:pt>
                <c:pt idx="8">
                  <c:v>0.43900000000000022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10"/>
                <c:pt idx="0">
                  <c:v>4.5000000000000026E-2</c:v>
                </c:pt>
                <c:pt idx="1">
                  <c:v>0.2930000000000002</c:v>
                </c:pt>
                <c:pt idx="2">
                  <c:v>0.69700000000000051</c:v>
                </c:pt>
                <c:pt idx="3">
                  <c:v>0.2920000000000002</c:v>
                </c:pt>
                <c:pt idx="4">
                  <c:v>8.1000000000000044E-2</c:v>
                </c:pt>
                <c:pt idx="5">
                  <c:v>0.21200000000000011</c:v>
                </c:pt>
                <c:pt idx="6">
                  <c:v>0.55500000000000005</c:v>
                </c:pt>
                <c:pt idx="8" formatCode="0%">
                  <c:v>1.0000000000000007E-2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6" formatCode="0.00%">
                  <c:v>0.18600000000000011</c:v>
                </c:pt>
                <c:pt idx="8" formatCode="0.00%">
                  <c:v>0.55100000000000005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9" formatCode="0.00%">
                  <c:v>0.51500000000000001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9" formatCode="0.00%">
                  <c:v>0.3530000000000002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Столбец3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9" formatCode="0.00%">
                  <c:v>0.13200000000000001</c:v>
                </c:pt>
              </c:numCache>
            </c:numRef>
          </c:val>
        </c:ser>
        <c:dLbls>
          <c:showVal val="1"/>
        </c:dLbls>
        <c:gapWidth val="164"/>
        <c:overlap val="-22"/>
        <c:axId val="65297792"/>
        <c:axId val="65324160"/>
      </c:barChart>
      <c:catAx>
        <c:axId val="6529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24160"/>
        <c:crosses val="autoZero"/>
        <c:auto val="1"/>
        <c:lblAlgn val="ctr"/>
        <c:lblOffset val="100"/>
      </c:catAx>
      <c:valAx>
        <c:axId val="65324160"/>
        <c:scaling>
          <c:orientation val="minMax"/>
        </c:scaling>
        <c:axPos val="l"/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935C-22C2-44A9-97BB-CCD71CE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ДС244</cp:lastModifiedBy>
  <cp:revision>5</cp:revision>
  <dcterms:created xsi:type="dcterms:W3CDTF">2016-03-15T12:46:00Z</dcterms:created>
  <dcterms:modified xsi:type="dcterms:W3CDTF">2016-03-27T12:11:00Z</dcterms:modified>
</cp:coreProperties>
</file>